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3BEB" w14:textId="0E0325B3" w:rsidR="00DB10EE" w:rsidRPr="0011580D" w:rsidRDefault="00006271" w:rsidP="00190BFA">
      <w:pPr>
        <w:spacing w:beforeLines="50" w:before="180" w:afterLines="50" w:after="180" w:line="400" w:lineRule="exact"/>
        <w:rPr>
          <w:rFonts w:ascii="Times New Roman" w:hAnsi="Times New Roman" w:cs="Times New Roman"/>
          <w:sz w:val="28"/>
          <w:szCs w:val="28"/>
        </w:rPr>
      </w:pPr>
      <w:r w:rsidRPr="0011580D">
        <w:rPr>
          <w:rFonts w:ascii="Times New Roman" w:hAnsi="Times New Roman" w:cs="Times New Roman"/>
          <w:kern w:val="0"/>
          <w:sz w:val="28"/>
          <w:szCs w:val="28"/>
        </w:rPr>
        <w:t>消費者委員會訊：</w:t>
      </w:r>
    </w:p>
    <w:p w14:paraId="7A73541C" w14:textId="77777777" w:rsidR="00732094" w:rsidRPr="0011580D" w:rsidRDefault="00732094" w:rsidP="00190BFA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EA108CA" w14:textId="1AB729E3" w:rsidR="00DB10EE" w:rsidRPr="0011580D" w:rsidRDefault="00041EB6" w:rsidP="00190BFA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EB6">
        <w:rPr>
          <w:rFonts w:ascii="Times New Roman" w:hAnsi="Times New Roman" w:cs="Times New Roman" w:hint="eastAsia"/>
          <w:b/>
          <w:bCs/>
          <w:sz w:val="28"/>
          <w:szCs w:val="28"/>
        </w:rPr>
        <w:t>消委會與江門簽署誠信消費合作協議</w:t>
      </w:r>
      <w:r w:rsidRPr="00041EB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041EB6">
        <w:rPr>
          <w:rFonts w:ascii="Times New Roman" w:hAnsi="Times New Roman" w:cs="Times New Roman" w:hint="eastAsia"/>
          <w:b/>
          <w:bCs/>
          <w:sz w:val="28"/>
          <w:szCs w:val="28"/>
        </w:rPr>
        <w:t>促進大灣區優質消費生態建設</w:t>
      </w:r>
    </w:p>
    <w:p w14:paraId="21FA81D6" w14:textId="48622C3E" w:rsidR="00777B2F" w:rsidRPr="0011580D" w:rsidRDefault="00777B2F" w:rsidP="00190BFA">
      <w:pPr>
        <w:spacing w:beforeLines="50" w:before="180" w:afterLines="50" w:after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104DB92" w14:textId="317CE3C0" w:rsidR="00F0346F" w:rsidRPr="0011580D" w:rsidRDefault="00AB5934" w:rsidP="00190BFA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1580D">
        <w:rPr>
          <w:rFonts w:ascii="新細明體" w:hAnsi="新細明體" w:hint="eastAsia"/>
          <w:sz w:val="28"/>
          <w:szCs w:val="28"/>
        </w:rPr>
        <w:t>澳門特別行政區政府消費者委員會</w:t>
      </w:r>
      <w:r w:rsidR="00B5754D" w:rsidRPr="0011580D">
        <w:rPr>
          <w:rFonts w:ascii="新細明體" w:hAnsi="新細明體" w:hint="eastAsia"/>
          <w:sz w:val="28"/>
          <w:szCs w:val="28"/>
        </w:rPr>
        <w:t>(下稱</w:t>
      </w:r>
      <w:r w:rsidR="00041EB6">
        <w:rPr>
          <w:rFonts w:asciiTheme="minorEastAsia" w:hAnsiTheme="minorEastAsia" w:hint="eastAsia"/>
          <w:sz w:val="28"/>
          <w:szCs w:val="28"/>
        </w:rPr>
        <w:t>“</w:t>
      </w:r>
      <w:r w:rsidR="00041EB6">
        <w:rPr>
          <w:rFonts w:ascii="新細明體" w:hAnsi="新細明體" w:hint="eastAsia"/>
          <w:sz w:val="28"/>
          <w:szCs w:val="28"/>
        </w:rPr>
        <w:t>澳門</w:t>
      </w:r>
      <w:r w:rsidR="00B5754D" w:rsidRPr="0011580D">
        <w:rPr>
          <w:rFonts w:ascii="新細明體" w:hAnsi="新細明體" w:hint="eastAsia"/>
          <w:sz w:val="28"/>
          <w:szCs w:val="28"/>
        </w:rPr>
        <w:t>消委會</w:t>
      </w:r>
      <w:r w:rsidR="00041EB6">
        <w:rPr>
          <w:rFonts w:asciiTheme="minorEastAsia" w:hAnsiTheme="minorEastAsia" w:hint="eastAsia"/>
          <w:sz w:val="28"/>
          <w:szCs w:val="28"/>
        </w:rPr>
        <w:t>”</w:t>
      </w:r>
      <w:r w:rsidR="00B5754D" w:rsidRPr="0011580D">
        <w:rPr>
          <w:rFonts w:ascii="新細明體" w:hAnsi="新細明體" w:hint="eastAsia"/>
          <w:sz w:val="28"/>
          <w:szCs w:val="28"/>
        </w:rPr>
        <w:t>)</w:t>
      </w:r>
      <w:r w:rsidR="00041EB6">
        <w:rPr>
          <w:rFonts w:ascii="新細明體" w:hAnsi="新細明體" w:hint="eastAsia"/>
          <w:sz w:val="28"/>
          <w:szCs w:val="28"/>
        </w:rPr>
        <w:t>代表團</w:t>
      </w:r>
      <w:r w:rsidR="004F138F" w:rsidRPr="0011580D">
        <w:rPr>
          <w:rFonts w:ascii="Times New Roman" w:hAnsi="Times New Roman" w:cs="Times New Roman"/>
          <w:sz w:val="28"/>
          <w:szCs w:val="28"/>
        </w:rPr>
        <w:t>今</w:t>
      </w:r>
      <w:r w:rsidR="004F138F" w:rsidRPr="0011580D">
        <w:rPr>
          <w:rFonts w:ascii="Times New Roman" w:hAnsi="Times New Roman" w:cs="Times New Roman"/>
          <w:sz w:val="28"/>
          <w:szCs w:val="28"/>
        </w:rPr>
        <w:t>(13)</w:t>
      </w:r>
      <w:r w:rsidR="004F138F" w:rsidRPr="0011580D">
        <w:rPr>
          <w:rFonts w:ascii="Times New Roman" w:hAnsi="Times New Roman" w:cs="Times New Roman"/>
          <w:sz w:val="28"/>
          <w:szCs w:val="28"/>
        </w:rPr>
        <w:t>日</w:t>
      </w:r>
      <w:r w:rsidR="00AA42CC">
        <w:rPr>
          <w:rFonts w:ascii="Times New Roman" w:hAnsi="Times New Roman" w:cs="Times New Roman" w:hint="eastAsia"/>
          <w:sz w:val="28"/>
          <w:szCs w:val="28"/>
        </w:rPr>
        <w:t>出席</w:t>
      </w:r>
      <w:r w:rsidR="001928D6">
        <w:rPr>
          <w:rFonts w:ascii="新細明體" w:hAnsi="新細明體" w:hint="eastAsia"/>
          <w:sz w:val="28"/>
          <w:szCs w:val="28"/>
        </w:rPr>
        <w:t>江門巿</w:t>
      </w:r>
      <w:r w:rsidR="00694DA3" w:rsidRPr="00C11BBD">
        <w:rPr>
          <w:rFonts w:ascii="Times New Roman" w:hAnsi="Times New Roman" w:cs="Times New Roman"/>
          <w:sz w:val="28"/>
          <w:szCs w:val="28"/>
        </w:rPr>
        <w:t>2026</w:t>
      </w:r>
      <w:r w:rsidR="00694DA3" w:rsidRPr="00C11BBD">
        <w:rPr>
          <w:rFonts w:ascii="Times New Roman" w:hAnsi="Times New Roman" w:cs="Times New Roman" w:hint="eastAsia"/>
          <w:sz w:val="28"/>
          <w:szCs w:val="28"/>
          <w:lang w:eastAsia="zh-HK"/>
        </w:rPr>
        <w:t>年</w:t>
      </w:r>
      <w:r w:rsidR="00694DA3" w:rsidRPr="00C11BBD">
        <w:rPr>
          <w:rFonts w:ascii="Times New Roman" w:hAnsi="Times New Roman" w:cs="Times New Roman" w:hint="eastAsia"/>
          <w:sz w:val="28"/>
          <w:szCs w:val="28"/>
        </w:rPr>
        <w:t>“</w:t>
      </w:r>
      <w:bookmarkStart w:id="0" w:name="_Hlk192777842"/>
      <w:r w:rsidR="00694DA3" w:rsidRPr="00C11BBD">
        <w:rPr>
          <w:rFonts w:ascii="Times New Roman" w:hAnsi="Times New Roman" w:cs="Times New Roman"/>
          <w:sz w:val="28"/>
          <w:szCs w:val="28"/>
        </w:rPr>
        <w:t>3</w:t>
      </w:r>
      <w:r w:rsidR="0095105E">
        <w:rPr>
          <w:rFonts w:ascii="Times New Roman" w:hAnsi="Times New Roman" w:cs="Times New Roman" w:hint="eastAsia"/>
          <w:sz w:val="28"/>
          <w:szCs w:val="28"/>
        </w:rPr>
        <w:t>‧</w:t>
      </w:r>
      <w:r w:rsidR="00694DA3" w:rsidRPr="00C11BBD">
        <w:rPr>
          <w:rFonts w:ascii="Times New Roman" w:hAnsi="Times New Roman" w:cs="Times New Roman"/>
          <w:sz w:val="28"/>
          <w:szCs w:val="28"/>
        </w:rPr>
        <w:t>15</w:t>
      </w:r>
      <w:bookmarkEnd w:id="0"/>
      <w:r w:rsidR="00694DA3" w:rsidRPr="00C11BBD">
        <w:rPr>
          <w:rFonts w:ascii="Times New Roman" w:hAnsi="Times New Roman" w:cs="Times New Roman" w:hint="eastAsia"/>
          <w:sz w:val="28"/>
          <w:szCs w:val="28"/>
        </w:rPr>
        <w:t>”</w:t>
      </w:r>
      <w:r w:rsidR="001928D6">
        <w:rPr>
          <w:rFonts w:ascii="Times New Roman" w:hAnsi="Times New Roman" w:cs="Times New Roman" w:hint="eastAsia"/>
          <w:sz w:val="28"/>
          <w:szCs w:val="28"/>
        </w:rPr>
        <w:t>國際</w:t>
      </w:r>
      <w:r w:rsidR="00694DA3" w:rsidRPr="00C11BBD">
        <w:rPr>
          <w:rFonts w:ascii="Times New Roman" w:hAnsi="Times New Roman" w:cs="Times New Roman" w:hint="eastAsia"/>
          <w:sz w:val="28"/>
          <w:szCs w:val="28"/>
        </w:rPr>
        <w:t>消費者權益日</w:t>
      </w:r>
      <w:r w:rsidR="001928D6">
        <w:rPr>
          <w:rFonts w:ascii="Times New Roman" w:hAnsi="Times New Roman" w:cs="Times New Roman" w:hint="eastAsia"/>
          <w:sz w:val="28"/>
          <w:szCs w:val="28"/>
        </w:rPr>
        <w:t>活動，</w:t>
      </w:r>
      <w:r w:rsidR="00AA42CC">
        <w:rPr>
          <w:rFonts w:ascii="Times New Roman" w:hAnsi="Times New Roman" w:cs="Times New Roman" w:hint="eastAsia"/>
          <w:sz w:val="28"/>
          <w:szCs w:val="28"/>
        </w:rPr>
        <w:t>並</w:t>
      </w:r>
      <w:r w:rsidR="00B5754D" w:rsidRPr="0011580D">
        <w:rPr>
          <w:rFonts w:ascii="新細明體" w:hAnsi="新細明體" w:hint="eastAsia"/>
          <w:sz w:val="28"/>
          <w:szCs w:val="28"/>
        </w:rPr>
        <w:t>與</w:t>
      </w:r>
      <w:r w:rsidR="00B5754D" w:rsidRPr="0011580D">
        <w:rPr>
          <w:rFonts w:ascii="Times New Roman" w:hAnsi="Times New Roman" w:cs="Times New Roman" w:hint="eastAsia"/>
          <w:sz w:val="28"/>
          <w:szCs w:val="28"/>
        </w:rPr>
        <w:t>江門巿</w:t>
      </w:r>
      <w:r w:rsidR="00B5754D" w:rsidRPr="0011580D">
        <w:rPr>
          <w:rFonts w:ascii="新細明體" w:hAnsi="新細明體" w:hint="eastAsia"/>
          <w:sz w:val="28"/>
          <w:szCs w:val="28"/>
        </w:rPr>
        <w:t>發展和改革局、江門市市場監督管理局和江門市消費者權益保護委員會</w:t>
      </w:r>
      <w:r w:rsidR="00041EB6">
        <w:rPr>
          <w:rFonts w:ascii="新細明體" w:hAnsi="新細明體" w:hint="eastAsia"/>
          <w:sz w:val="28"/>
          <w:szCs w:val="28"/>
        </w:rPr>
        <w:t>聯合</w:t>
      </w:r>
      <w:r w:rsidR="00374496" w:rsidRPr="0011580D">
        <w:rPr>
          <w:rFonts w:ascii="Times New Roman" w:hAnsi="Times New Roman" w:cs="Times New Roman"/>
          <w:sz w:val="28"/>
          <w:szCs w:val="28"/>
        </w:rPr>
        <w:t>簽署</w:t>
      </w:r>
      <w:r w:rsidR="00547421" w:rsidRPr="0011580D">
        <w:rPr>
          <w:rFonts w:ascii="Times New Roman" w:hAnsi="Times New Roman" w:cs="Times New Roman"/>
          <w:sz w:val="28"/>
          <w:szCs w:val="28"/>
        </w:rPr>
        <w:t>《江澳</w:t>
      </w:r>
      <w:r w:rsidR="00374496" w:rsidRPr="0011580D">
        <w:rPr>
          <w:rFonts w:ascii="Times New Roman" w:hAnsi="Times New Roman" w:cs="Times New Roman"/>
          <w:sz w:val="28"/>
          <w:szCs w:val="28"/>
        </w:rPr>
        <w:t>誠信消費領域合作發展協議</w:t>
      </w:r>
      <w:r w:rsidR="00547421" w:rsidRPr="0011580D">
        <w:rPr>
          <w:rFonts w:ascii="Times New Roman" w:hAnsi="Times New Roman" w:cs="Times New Roman"/>
          <w:sz w:val="28"/>
          <w:szCs w:val="28"/>
        </w:rPr>
        <w:t>》</w:t>
      </w:r>
      <w:r w:rsidR="00B5754D" w:rsidRPr="0011580D">
        <w:rPr>
          <w:rFonts w:ascii="新細明體" w:hAnsi="新細明體" w:hint="eastAsia"/>
          <w:sz w:val="28"/>
          <w:szCs w:val="28"/>
        </w:rPr>
        <w:t>(下稱</w:t>
      </w:r>
      <w:r w:rsidR="00041EB6">
        <w:rPr>
          <w:rFonts w:asciiTheme="minorEastAsia" w:hAnsiTheme="minorEastAsia" w:hint="eastAsia"/>
          <w:sz w:val="28"/>
          <w:szCs w:val="28"/>
        </w:rPr>
        <w:t>“</w:t>
      </w:r>
      <w:r w:rsidR="00B5754D" w:rsidRPr="0011580D">
        <w:rPr>
          <w:rFonts w:ascii="新細明體" w:hAnsi="新細明體" w:hint="eastAsia"/>
          <w:sz w:val="28"/>
          <w:szCs w:val="28"/>
        </w:rPr>
        <w:t>《協議》</w:t>
      </w:r>
      <w:r w:rsidR="00041EB6">
        <w:rPr>
          <w:rFonts w:asciiTheme="minorEastAsia" w:hAnsiTheme="minorEastAsia" w:hint="eastAsia"/>
          <w:sz w:val="28"/>
          <w:szCs w:val="28"/>
        </w:rPr>
        <w:t>”</w:t>
      </w:r>
      <w:r w:rsidR="00B5754D" w:rsidRPr="0011580D">
        <w:rPr>
          <w:rFonts w:ascii="新細明體" w:hAnsi="新細明體" w:hint="eastAsia"/>
          <w:sz w:val="28"/>
          <w:szCs w:val="28"/>
        </w:rPr>
        <w:t>)</w:t>
      </w:r>
      <w:r w:rsidR="00A70AB6" w:rsidRPr="0011580D">
        <w:rPr>
          <w:rFonts w:ascii="Times New Roman" w:hAnsi="Times New Roman" w:cs="Times New Roman"/>
          <w:sz w:val="28"/>
          <w:szCs w:val="28"/>
        </w:rPr>
        <w:t>，</w:t>
      </w:r>
      <w:r w:rsidR="00041EB6">
        <w:rPr>
          <w:rFonts w:ascii="Times New Roman" w:hAnsi="Times New Roman" w:cs="Times New Roman" w:hint="eastAsia"/>
          <w:sz w:val="28"/>
          <w:szCs w:val="28"/>
        </w:rPr>
        <w:t>藉此</w:t>
      </w:r>
      <w:r w:rsidR="003067FB" w:rsidRPr="0011580D">
        <w:rPr>
          <w:rFonts w:ascii="Times New Roman" w:hAnsi="Times New Roman" w:cs="Times New Roman" w:hint="eastAsia"/>
          <w:sz w:val="28"/>
          <w:szCs w:val="28"/>
        </w:rPr>
        <w:t>建立</w:t>
      </w:r>
      <w:r w:rsidR="00041EB6">
        <w:rPr>
          <w:rFonts w:ascii="Times New Roman" w:hAnsi="Times New Roman" w:cs="Times New Roman" w:hint="eastAsia"/>
          <w:sz w:val="28"/>
          <w:szCs w:val="28"/>
        </w:rPr>
        <w:t>兩地</w:t>
      </w:r>
      <w:r w:rsidR="003067FB" w:rsidRPr="0011580D">
        <w:rPr>
          <w:rFonts w:ascii="Times New Roman" w:hAnsi="Times New Roman" w:cs="Times New Roman" w:hint="eastAsia"/>
          <w:sz w:val="28"/>
          <w:szCs w:val="28"/>
        </w:rPr>
        <w:t>誠信店品牌建設</w:t>
      </w:r>
      <w:r w:rsidR="008C20D4" w:rsidRPr="0011580D">
        <w:rPr>
          <w:rFonts w:ascii="Times New Roman" w:hAnsi="Times New Roman" w:cs="Times New Roman" w:hint="eastAsia"/>
          <w:sz w:val="28"/>
          <w:szCs w:val="28"/>
        </w:rPr>
        <w:t>和</w:t>
      </w:r>
      <w:r w:rsidR="00683211" w:rsidRPr="0011580D">
        <w:rPr>
          <w:rFonts w:ascii="Times New Roman" w:hAnsi="Times New Roman" w:cs="Times New Roman" w:hint="eastAsia"/>
          <w:sz w:val="28"/>
          <w:szCs w:val="28"/>
        </w:rPr>
        <w:t>聯合</w:t>
      </w:r>
      <w:r w:rsidR="008C20D4" w:rsidRPr="0011580D">
        <w:rPr>
          <w:rFonts w:ascii="Times New Roman" w:hAnsi="Times New Roman" w:cs="Times New Roman" w:hint="eastAsia"/>
          <w:sz w:val="28"/>
          <w:szCs w:val="28"/>
        </w:rPr>
        <w:t>宣傳推廣</w:t>
      </w:r>
      <w:r w:rsidR="003067FB" w:rsidRPr="0011580D">
        <w:rPr>
          <w:rFonts w:ascii="Times New Roman" w:hAnsi="Times New Roman" w:cs="Times New Roman" w:hint="eastAsia"/>
          <w:sz w:val="28"/>
          <w:szCs w:val="28"/>
        </w:rPr>
        <w:t>機制，</w:t>
      </w:r>
      <w:r w:rsidR="00897EF3" w:rsidRPr="0011580D">
        <w:rPr>
          <w:rFonts w:ascii="Times New Roman" w:hAnsi="Times New Roman" w:cs="Times New Roman" w:hint="eastAsia"/>
          <w:sz w:val="28"/>
          <w:szCs w:val="28"/>
        </w:rPr>
        <w:t>推動</w:t>
      </w:r>
      <w:r w:rsidR="00471302" w:rsidRPr="0011580D">
        <w:rPr>
          <w:rFonts w:ascii="Times New Roman" w:hAnsi="Times New Roman" w:cs="Times New Roman" w:hint="eastAsia"/>
          <w:sz w:val="28"/>
          <w:szCs w:val="28"/>
        </w:rPr>
        <w:t>誠信店認定標準趨同</w:t>
      </w:r>
      <w:r w:rsidR="00EE2D9C" w:rsidRPr="0011580D">
        <w:rPr>
          <w:rFonts w:ascii="Times New Roman" w:hAnsi="Times New Roman" w:cs="Times New Roman" w:hint="eastAsia"/>
          <w:sz w:val="28"/>
          <w:szCs w:val="28"/>
        </w:rPr>
        <w:t>，</w:t>
      </w:r>
      <w:r w:rsidR="00183520" w:rsidRPr="0011580D">
        <w:rPr>
          <w:rFonts w:ascii="Times New Roman" w:hAnsi="Times New Roman" w:cs="Times New Roman" w:hint="eastAsia"/>
          <w:sz w:val="28"/>
          <w:szCs w:val="28"/>
        </w:rPr>
        <w:t>鼓勵</w:t>
      </w:r>
      <w:r w:rsidR="00C53D8E" w:rsidRPr="0011580D">
        <w:rPr>
          <w:rFonts w:ascii="Times New Roman" w:hAnsi="Times New Roman" w:cs="Times New Roman" w:hint="eastAsia"/>
          <w:sz w:val="28"/>
          <w:szCs w:val="28"/>
        </w:rPr>
        <w:t>澳</w:t>
      </w:r>
      <w:r w:rsidR="00FD75E2" w:rsidRPr="0011580D">
        <w:rPr>
          <w:rFonts w:ascii="Times New Roman" w:hAnsi="Times New Roman" w:cs="Times New Roman" w:hint="eastAsia"/>
          <w:sz w:val="28"/>
          <w:szCs w:val="28"/>
        </w:rPr>
        <w:t>江</w:t>
      </w:r>
      <w:r w:rsidR="00183520" w:rsidRPr="0011580D">
        <w:rPr>
          <w:rFonts w:ascii="Times New Roman" w:hAnsi="Times New Roman" w:cs="Times New Roman" w:hint="eastAsia"/>
          <w:sz w:val="28"/>
          <w:szCs w:val="28"/>
        </w:rPr>
        <w:t>誠信店</w:t>
      </w:r>
      <w:r w:rsidR="00041EB6">
        <w:rPr>
          <w:rFonts w:ascii="Times New Roman" w:hAnsi="Times New Roman" w:cs="Times New Roman" w:hint="eastAsia"/>
          <w:sz w:val="28"/>
          <w:szCs w:val="28"/>
        </w:rPr>
        <w:t>設立</w:t>
      </w:r>
      <w:r w:rsidR="00EB15EC" w:rsidRPr="0011580D">
        <w:rPr>
          <w:rFonts w:ascii="Times New Roman" w:hAnsi="Times New Roman" w:cs="Times New Roman" w:hint="eastAsia"/>
          <w:sz w:val="28"/>
          <w:szCs w:val="28"/>
        </w:rPr>
        <w:t>綠色</w:t>
      </w:r>
      <w:r w:rsidR="00041EB6">
        <w:rPr>
          <w:rFonts w:ascii="Times New Roman" w:hAnsi="Times New Roman" w:cs="Times New Roman" w:hint="eastAsia"/>
          <w:sz w:val="28"/>
          <w:szCs w:val="28"/>
        </w:rPr>
        <w:t>互認</w:t>
      </w:r>
      <w:r w:rsidR="00EB15EC" w:rsidRPr="0011580D">
        <w:rPr>
          <w:rFonts w:ascii="Times New Roman" w:hAnsi="Times New Roman" w:cs="Times New Roman" w:hint="eastAsia"/>
          <w:sz w:val="28"/>
          <w:szCs w:val="28"/>
        </w:rPr>
        <w:t>通</w:t>
      </w:r>
      <w:r w:rsidR="003F39BC">
        <w:rPr>
          <w:rFonts w:ascii="Times New Roman" w:hAnsi="Times New Roman" w:cs="Times New Roman" w:hint="eastAsia"/>
          <w:sz w:val="28"/>
          <w:szCs w:val="28"/>
        </w:rPr>
        <w:t>道</w:t>
      </w:r>
      <w:r w:rsidR="00C53D8E" w:rsidRPr="0011580D">
        <w:rPr>
          <w:rFonts w:ascii="Times New Roman" w:hAnsi="Times New Roman" w:cs="Times New Roman" w:hint="eastAsia"/>
          <w:sz w:val="28"/>
          <w:szCs w:val="28"/>
        </w:rPr>
        <w:t>，</w:t>
      </w:r>
      <w:r w:rsidR="00041EB6">
        <w:rPr>
          <w:rFonts w:ascii="Times New Roman" w:hAnsi="Times New Roman" w:cs="Times New Roman" w:hint="eastAsia"/>
          <w:sz w:val="28"/>
          <w:szCs w:val="28"/>
        </w:rPr>
        <w:t>共同</w:t>
      </w:r>
      <w:r w:rsidR="00C53D8E" w:rsidRPr="0011580D">
        <w:rPr>
          <w:rFonts w:ascii="Times New Roman" w:hAnsi="Times New Roman" w:cs="Times New Roman" w:hint="eastAsia"/>
          <w:sz w:val="28"/>
          <w:szCs w:val="28"/>
        </w:rPr>
        <w:t>維護兩地消費者的合法權益</w:t>
      </w:r>
      <w:r w:rsidR="003067FB" w:rsidRPr="0011580D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CE1037D" w14:textId="1A687E91" w:rsidR="004E3C57" w:rsidRPr="0011580D" w:rsidRDefault="00690A32" w:rsidP="00190BFA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1580D">
        <w:rPr>
          <w:rFonts w:ascii="Times New Roman" w:hAnsi="Times New Roman" w:cs="Times New Roman" w:hint="eastAsia"/>
          <w:sz w:val="28"/>
          <w:szCs w:val="28"/>
        </w:rPr>
        <w:t>由</w:t>
      </w:r>
      <w:r w:rsidR="001D348F" w:rsidRPr="0011580D">
        <w:rPr>
          <w:rFonts w:ascii="新細明體" w:hAnsi="新細明體" w:hint="eastAsia"/>
          <w:sz w:val="28"/>
          <w:szCs w:val="28"/>
        </w:rPr>
        <w:t>澳門消委會</w:t>
      </w:r>
      <w:r w:rsidRPr="0011580D">
        <w:rPr>
          <w:rFonts w:ascii="Times New Roman" w:hAnsi="Times New Roman" w:cs="Times New Roman" w:hint="eastAsia"/>
          <w:sz w:val="28"/>
          <w:szCs w:val="28"/>
        </w:rPr>
        <w:t>主席梁碧珊、江門巿發展和改革局</w:t>
      </w:r>
      <w:r w:rsidR="00B5754D" w:rsidRPr="0011580D">
        <w:rPr>
          <w:rFonts w:ascii="Times New Roman" w:hAnsi="Times New Roman" w:cs="Times New Roman" w:hint="eastAsia"/>
          <w:sz w:val="28"/>
          <w:szCs w:val="28"/>
        </w:rPr>
        <w:t>副局長</w:t>
      </w:r>
      <w:r w:rsidRPr="0011580D">
        <w:rPr>
          <w:rFonts w:ascii="Times New Roman" w:hAnsi="Times New Roman" w:cs="Times New Roman" w:hint="eastAsia"/>
          <w:sz w:val="28"/>
          <w:szCs w:val="28"/>
        </w:rPr>
        <w:t>羅志勇、江門巿巿場監督管理局二級調研員張軍華、江門巿消費者權益保護委員會</w:t>
      </w:r>
      <w:r w:rsidR="001A5766">
        <w:rPr>
          <w:rFonts w:ascii="Times New Roman" w:hAnsi="Times New Roman" w:cs="Times New Roman" w:hint="eastAsia"/>
          <w:sz w:val="28"/>
          <w:szCs w:val="28"/>
        </w:rPr>
        <w:t>主任汪穹立</w:t>
      </w:r>
      <w:r w:rsidRPr="0011580D">
        <w:rPr>
          <w:rFonts w:ascii="Times New Roman" w:hAnsi="Times New Roman" w:cs="Times New Roman" w:hint="eastAsia"/>
          <w:sz w:val="28"/>
          <w:szCs w:val="28"/>
        </w:rPr>
        <w:t>代表</w:t>
      </w:r>
      <w:r w:rsidR="00880A26" w:rsidRPr="0011580D">
        <w:rPr>
          <w:rFonts w:ascii="Times New Roman" w:hAnsi="Times New Roman" w:cs="Times New Roman" w:hint="eastAsia"/>
          <w:sz w:val="28"/>
          <w:szCs w:val="28"/>
        </w:rPr>
        <w:t>澳江兩地四單位</w:t>
      </w:r>
      <w:r w:rsidR="00041F6C" w:rsidRPr="0011580D">
        <w:rPr>
          <w:rFonts w:ascii="Times New Roman" w:hAnsi="Times New Roman" w:cs="Times New Roman" w:hint="eastAsia"/>
          <w:sz w:val="28"/>
          <w:szCs w:val="28"/>
        </w:rPr>
        <w:t>簽署</w:t>
      </w:r>
      <w:r w:rsidR="00856F86" w:rsidRPr="0011580D">
        <w:rPr>
          <w:rFonts w:ascii="新細明體" w:hAnsi="新細明體" w:hint="eastAsia"/>
          <w:sz w:val="28"/>
          <w:szCs w:val="28"/>
        </w:rPr>
        <w:t>《協議》</w:t>
      </w:r>
      <w:r w:rsidR="00880A26" w:rsidRPr="0011580D">
        <w:rPr>
          <w:rFonts w:ascii="Times New Roman" w:hAnsi="Times New Roman" w:cs="Times New Roman" w:hint="eastAsia"/>
          <w:sz w:val="28"/>
          <w:szCs w:val="28"/>
        </w:rPr>
        <w:t>。</w:t>
      </w:r>
    </w:p>
    <w:p w14:paraId="70EAB41A" w14:textId="79A1489C" w:rsidR="00880A26" w:rsidRPr="0011580D" w:rsidRDefault="00EC7CF4" w:rsidP="00190BFA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bookmarkStart w:id="2" w:name="OLE_LINK2"/>
      <w:r w:rsidRPr="0011580D">
        <w:rPr>
          <w:rFonts w:ascii="新細明體" w:hAnsi="新細明體" w:hint="eastAsia"/>
          <w:sz w:val="28"/>
          <w:szCs w:val="28"/>
        </w:rPr>
        <w:t>《協議》</w:t>
      </w:r>
      <w:bookmarkEnd w:id="1"/>
      <w:bookmarkEnd w:id="2"/>
      <w:r w:rsidR="00E54F0B" w:rsidRPr="0011580D">
        <w:rPr>
          <w:rFonts w:ascii="Times New Roman" w:hAnsi="Times New Roman" w:cs="Times New Roman" w:hint="eastAsia"/>
          <w:sz w:val="28"/>
          <w:szCs w:val="28"/>
        </w:rPr>
        <w:t>的簽署</w:t>
      </w:r>
      <w:r w:rsidR="00041EB6" w:rsidRPr="00041EB6">
        <w:rPr>
          <w:rFonts w:ascii="Times New Roman" w:hAnsi="Times New Roman" w:cs="Times New Roman" w:hint="eastAsia"/>
          <w:sz w:val="28"/>
          <w:szCs w:val="28"/>
        </w:rPr>
        <w:t>標誌着兩地在誠信消費領域進入制度化、常態化合作新階段。</w:t>
      </w:r>
      <w:r w:rsidR="00683211">
        <w:rPr>
          <w:rFonts w:ascii="新細明體" w:hAnsi="新細明體" w:hint="eastAsia"/>
          <w:kern w:val="0"/>
          <w:sz w:val="28"/>
          <w:szCs w:val="28"/>
        </w:rPr>
        <w:t>《協議》明確</w:t>
      </w:r>
      <w:r w:rsidR="004E0D93" w:rsidRPr="0011580D">
        <w:rPr>
          <w:rFonts w:ascii="Times New Roman" w:hAnsi="Times New Roman" w:cs="Times New Roman" w:hint="eastAsia"/>
          <w:sz w:val="28"/>
          <w:szCs w:val="28"/>
        </w:rPr>
        <w:t>兩地</w:t>
      </w:r>
      <w:r w:rsidR="00683211">
        <w:rPr>
          <w:rFonts w:ascii="Times New Roman" w:hAnsi="Times New Roman" w:cs="Times New Roman" w:hint="eastAsia"/>
          <w:sz w:val="28"/>
          <w:szCs w:val="28"/>
        </w:rPr>
        <w:t>從多方面</w:t>
      </w:r>
      <w:r w:rsidR="0099666D" w:rsidRPr="0011580D">
        <w:rPr>
          <w:rFonts w:ascii="Times New Roman" w:hAnsi="Times New Roman" w:cs="Times New Roman" w:hint="eastAsia"/>
          <w:sz w:val="28"/>
          <w:szCs w:val="28"/>
        </w:rPr>
        <w:t>加強合作，</w:t>
      </w:r>
      <w:r w:rsidR="00F91166" w:rsidRPr="0011580D">
        <w:rPr>
          <w:rFonts w:ascii="Times New Roman" w:hAnsi="Times New Roman" w:cs="Times New Roman" w:hint="eastAsia"/>
          <w:sz w:val="28"/>
          <w:szCs w:val="28"/>
        </w:rPr>
        <w:t>包括</w:t>
      </w:r>
      <w:r w:rsidR="00683211">
        <w:rPr>
          <w:rFonts w:ascii="Times New Roman" w:hAnsi="Times New Roman" w:cs="Times New Roman" w:hint="eastAsia"/>
          <w:sz w:val="28"/>
          <w:szCs w:val="28"/>
        </w:rPr>
        <w:t>建立</w:t>
      </w:r>
      <w:r w:rsidR="00D74762" w:rsidRPr="0011580D">
        <w:rPr>
          <w:rFonts w:ascii="Times New Roman" w:hAnsi="Times New Roman" w:cs="Times New Roman" w:hint="eastAsia"/>
          <w:sz w:val="28"/>
          <w:szCs w:val="28"/>
        </w:rPr>
        <w:t>誠信店品牌建設合作機制，加強在誠信店品牌評定與管理、宣傳推廣、信息交流等方面的合作；</w:t>
      </w:r>
      <w:r w:rsidR="00683211" w:rsidRPr="00683211">
        <w:rPr>
          <w:rFonts w:ascii="Times New Roman" w:hAnsi="Times New Roman" w:cs="Times New Roman" w:hint="eastAsia"/>
          <w:sz w:val="28"/>
          <w:szCs w:val="28"/>
        </w:rPr>
        <w:t>透過交流與對接，促進兩地誠信店認定標準趨同，</w:t>
      </w:r>
      <w:r w:rsidR="00F11039" w:rsidRPr="0011580D">
        <w:rPr>
          <w:rFonts w:ascii="Times New Roman" w:hAnsi="Times New Roman" w:cs="Times New Roman" w:hint="eastAsia"/>
          <w:sz w:val="28"/>
          <w:szCs w:val="28"/>
        </w:rPr>
        <w:t>打造誠信店品牌的獨特性和優質性</w:t>
      </w:r>
      <w:r w:rsidR="00F91166" w:rsidRPr="0011580D">
        <w:rPr>
          <w:rFonts w:ascii="Times New Roman" w:hAnsi="Times New Roman" w:cs="Times New Roman" w:hint="eastAsia"/>
          <w:sz w:val="28"/>
          <w:szCs w:val="28"/>
        </w:rPr>
        <w:t>；</w:t>
      </w:r>
      <w:r w:rsidR="00490F74" w:rsidRPr="0011580D">
        <w:rPr>
          <w:rFonts w:ascii="Times New Roman" w:hAnsi="Times New Roman" w:cs="Times New Roman" w:hint="eastAsia"/>
          <w:sz w:val="28"/>
          <w:szCs w:val="28"/>
        </w:rPr>
        <w:t>建立誠信店品牌聯合宣傳</w:t>
      </w:r>
      <w:r w:rsidR="00683211">
        <w:rPr>
          <w:rFonts w:ascii="Times New Roman" w:hAnsi="Times New Roman" w:cs="Times New Roman" w:hint="eastAsia"/>
          <w:sz w:val="28"/>
          <w:szCs w:val="28"/>
        </w:rPr>
        <w:t>推廣</w:t>
      </w:r>
      <w:r w:rsidR="00490F74" w:rsidRPr="0011580D">
        <w:rPr>
          <w:rFonts w:ascii="Times New Roman" w:hAnsi="Times New Roman" w:cs="Times New Roman" w:hint="eastAsia"/>
          <w:sz w:val="28"/>
          <w:szCs w:val="28"/>
        </w:rPr>
        <w:t>機制，</w:t>
      </w:r>
      <w:r w:rsidR="005A6E11" w:rsidRPr="0011580D">
        <w:rPr>
          <w:rFonts w:ascii="Times New Roman" w:hAnsi="Times New Roman" w:cs="Times New Roman" w:hint="eastAsia"/>
          <w:sz w:val="28"/>
          <w:szCs w:val="28"/>
        </w:rPr>
        <w:t>共同推廣</w:t>
      </w:r>
      <w:r w:rsidR="00490F74" w:rsidRPr="0011580D">
        <w:rPr>
          <w:rFonts w:ascii="Times New Roman" w:hAnsi="Times New Roman" w:cs="Times New Roman" w:hint="eastAsia"/>
          <w:sz w:val="28"/>
          <w:szCs w:val="28"/>
        </w:rPr>
        <w:t>、</w:t>
      </w:r>
      <w:r w:rsidR="006674F6" w:rsidRPr="0011580D">
        <w:rPr>
          <w:rFonts w:ascii="Times New Roman" w:hAnsi="Times New Roman" w:cs="Times New Roman" w:hint="eastAsia"/>
          <w:sz w:val="28"/>
          <w:szCs w:val="28"/>
        </w:rPr>
        <w:t>推薦優質誠信店，加強兩地消費者信心；</w:t>
      </w:r>
      <w:r w:rsidR="00ED27A0" w:rsidRPr="0011580D">
        <w:rPr>
          <w:rFonts w:ascii="Times New Roman" w:hAnsi="Times New Roman" w:cs="Times New Roman" w:hint="eastAsia"/>
          <w:sz w:val="28"/>
          <w:szCs w:val="28"/>
        </w:rPr>
        <w:t>設</w:t>
      </w:r>
      <w:r w:rsidR="00602857" w:rsidRPr="0011580D">
        <w:rPr>
          <w:rFonts w:ascii="Times New Roman" w:hAnsi="Times New Roman" w:cs="Times New Roman" w:hint="eastAsia"/>
          <w:sz w:val="28"/>
          <w:szCs w:val="28"/>
        </w:rPr>
        <w:t>立綠色通道，推動</w:t>
      </w:r>
      <w:r w:rsidR="004E0D93" w:rsidRPr="0011580D">
        <w:rPr>
          <w:rFonts w:ascii="Times New Roman" w:hAnsi="Times New Roman" w:cs="Times New Roman" w:hint="eastAsia"/>
          <w:sz w:val="28"/>
          <w:szCs w:val="28"/>
        </w:rPr>
        <w:t>澳</w:t>
      </w:r>
      <w:r w:rsidR="00264038" w:rsidRPr="0011580D">
        <w:rPr>
          <w:rFonts w:ascii="Times New Roman" w:hAnsi="Times New Roman" w:cs="Times New Roman" w:hint="eastAsia"/>
          <w:sz w:val="28"/>
          <w:szCs w:val="28"/>
        </w:rPr>
        <w:t>江</w:t>
      </w:r>
      <w:r w:rsidR="00602857" w:rsidRPr="0011580D">
        <w:rPr>
          <w:rFonts w:ascii="Times New Roman" w:hAnsi="Times New Roman" w:cs="Times New Roman" w:hint="eastAsia"/>
          <w:sz w:val="28"/>
          <w:szCs w:val="28"/>
        </w:rPr>
        <w:t>誠信店互認</w:t>
      </w:r>
      <w:r w:rsidR="0052340C" w:rsidRPr="0011580D">
        <w:rPr>
          <w:rFonts w:ascii="Times New Roman" w:hAnsi="Times New Roman" w:cs="Times New Roman" w:hint="eastAsia"/>
          <w:sz w:val="28"/>
          <w:szCs w:val="28"/>
        </w:rPr>
        <w:t>；</w:t>
      </w:r>
      <w:r w:rsidR="00ED27A0" w:rsidRPr="0011580D">
        <w:rPr>
          <w:rFonts w:ascii="Times New Roman" w:hAnsi="Times New Roman" w:cs="Times New Roman" w:hint="eastAsia"/>
          <w:sz w:val="28"/>
          <w:szCs w:val="28"/>
        </w:rPr>
        <w:t>建立</w:t>
      </w:r>
      <w:r w:rsidR="00683211" w:rsidRPr="00683211">
        <w:rPr>
          <w:rFonts w:ascii="Times New Roman" w:hAnsi="Times New Roman" w:cs="Times New Roman" w:hint="eastAsia"/>
          <w:sz w:val="28"/>
          <w:szCs w:val="28"/>
        </w:rPr>
        <w:t>跨區</w:t>
      </w:r>
      <w:r w:rsidR="00ED27A0" w:rsidRPr="0011580D">
        <w:rPr>
          <w:rFonts w:ascii="Times New Roman" w:hAnsi="Times New Roman" w:cs="Times New Roman" w:hint="eastAsia"/>
          <w:sz w:val="28"/>
          <w:szCs w:val="28"/>
        </w:rPr>
        <w:t>誠信店消費維權協作機制</w:t>
      </w:r>
      <w:r w:rsidR="00BA2DFC" w:rsidRPr="0011580D">
        <w:rPr>
          <w:rFonts w:ascii="Times New Roman" w:hAnsi="Times New Roman" w:cs="Times New Roman" w:hint="eastAsia"/>
          <w:sz w:val="28"/>
          <w:szCs w:val="28"/>
        </w:rPr>
        <w:t>，有效</w:t>
      </w:r>
      <w:r w:rsidR="00683211">
        <w:rPr>
          <w:rFonts w:ascii="Times New Roman" w:hAnsi="Times New Roman" w:cs="Times New Roman" w:hint="eastAsia"/>
          <w:sz w:val="28"/>
          <w:szCs w:val="28"/>
        </w:rPr>
        <w:t>保障</w:t>
      </w:r>
      <w:r w:rsidR="004E0D93" w:rsidRPr="0011580D">
        <w:rPr>
          <w:rFonts w:ascii="Times New Roman" w:hAnsi="Times New Roman" w:cs="Times New Roman" w:hint="eastAsia"/>
          <w:sz w:val="28"/>
          <w:szCs w:val="28"/>
        </w:rPr>
        <w:t>澳</w:t>
      </w:r>
      <w:r w:rsidR="00264038" w:rsidRPr="0011580D">
        <w:rPr>
          <w:rFonts w:ascii="Times New Roman" w:hAnsi="Times New Roman" w:cs="Times New Roman" w:hint="eastAsia"/>
          <w:sz w:val="28"/>
          <w:szCs w:val="28"/>
        </w:rPr>
        <w:t>江</w:t>
      </w:r>
      <w:r w:rsidR="00BA2DFC" w:rsidRPr="0011580D">
        <w:rPr>
          <w:rFonts w:ascii="Times New Roman" w:hAnsi="Times New Roman" w:cs="Times New Roman" w:hint="eastAsia"/>
          <w:sz w:val="28"/>
          <w:szCs w:val="28"/>
        </w:rPr>
        <w:t>消費者的合法權益</w:t>
      </w:r>
      <w:r w:rsidR="00ED27A0" w:rsidRPr="0011580D">
        <w:rPr>
          <w:rFonts w:ascii="Times New Roman" w:hAnsi="Times New Roman" w:cs="Times New Roman" w:hint="eastAsia"/>
          <w:sz w:val="28"/>
          <w:szCs w:val="28"/>
        </w:rPr>
        <w:t>。</w:t>
      </w:r>
    </w:p>
    <w:p w14:paraId="3B76889E" w14:textId="2AF80526" w:rsidR="004E3C57" w:rsidRPr="0011580D" w:rsidRDefault="00683211" w:rsidP="008B30A0">
      <w:pPr>
        <w:spacing w:beforeLines="50" w:before="180" w:afterLines="50" w:after="180" w:line="40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83211">
        <w:rPr>
          <w:rFonts w:ascii="Times New Roman" w:hAnsi="Times New Roman" w:cs="Times New Roman"/>
          <w:sz w:val="28"/>
          <w:szCs w:val="28"/>
        </w:rPr>
        <w:t>特區政府重視消費者權益保護與市場誠信建設</w:t>
      </w:r>
      <w:r w:rsidR="002F685E" w:rsidRPr="0011580D">
        <w:rPr>
          <w:rFonts w:ascii="Times New Roman" w:hAnsi="Times New Roman" w:cs="Times New Roman" w:hint="eastAsia"/>
          <w:sz w:val="28"/>
          <w:szCs w:val="28"/>
        </w:rPr>
        <w:t>，</w:t>
      </w:r>
      <w:r w:rsidR="00AF12C7" w:rsidRPr="0011580D">
        <w:rPr>
          <w:rFonts w:ascii="Times New Roman" w:hAnsi="Times New Roman" w:cs="Times New Roman" w:hint="eastAsia"/>
          <w:sz w:val="28"/>
          <w:szCs w:val="28"/>
        </w:rPr>
        <w:t>澳門消委會</w:t>
      </w:r>
      <w:r>
        <w:rPr>
          <w:rFonts w:ascii="Times New Roman" w:hAnsi="Times New Roman" w:cs="Times New Roman" w:hint="eastAsia"/>
          <w:sz w:val="28"/>
          <w:szCs w:val="28"/>
        </w:rPr>
        <w:t>已</w:t>
      </w:r>
      <w:r w:rsidR="00113CDB" w:rsidRPr="0011580D">
        <w:rPr>
          <w:rFonts w:ascii="Times New Roman" w:hAnsi="Times New Roman" w:cs="Times New Roman"/>
          <w:sz w:val="28"/>
          <w:szCs w:val="28"/>
        </w:rPr>
        <w:t>先後</w:t>
      </w:r>
      <w:r w:rsidR="00113CDB" w:rsidRPr="0011580D">
        <w:rPr>
          <w:rFonts w:ascii="Times New Roman" w:hAnsi="Times New Roman" w:cs="Times New Roman" w:hint="eastAsia"/>
          <w:sz w:val="28"/>
          <w:szCs w:val="28"/>
        </w:rPr>
        <w:t>與橫琴粵澳深度合作區、珠海、中山等地</w:t>
      </w:r>
      <w:r w:rsidR="008E428C" w:rsidRPr="0011580D">
        <w:rPr>
          <w:rFonts w:ascii="Times New Roman" w:hAnsi="Times New Roman" w:cs="Times New Roman" w:hint="eastAsia"/>
          <w:sz w:val="28"/>
          <w:szCs w:val="28"/>
        </w:rPr>
        <w:t>簽署</w:t>
      </w:r>
      <w:r w:rsidR="00973D0D">
        <w:rPr>
          <w:rFonts w:ascii="Times New Roman" w:hAnsi="Times New Roman" w:cs="Times New Roman" w:hint="eastAsia"/>
          <w:sz w:val="28"/>
          <w:szCs w:val="28"/>
        </w:rPr>
        <w:t>相關</w:t>
      </w:r>
      <w:r w:rsidR="00256A11">
        <w:rPr>
          <w:rFonts w:ascii="Times New Roman" w:hAnsi="Times New Roman" w:cs="Times New Roman" w:hint="eastAsia"/>
          <w:sz w:val="28"/>
          <w:szCs w:val="28"/>
        </w:rPr>
        <w:t>合作</w:t>
      </w:r>
      <w:r w:rsidR="008E428C" w:rsidRPr="0011580D">
        <w:rPr>
          <w:rFonts w:ascii="Times New Roman" w:hAnsi="Times New Roman" w:cs="Times New Roman" w:hint="eastAsia"/>
          <w:sz w:val="28"/>
          <w:szCs w:val="28"/>
        </w:rPr>
        <w:t>協議，</w:t>
      </w:r>
      <w:r w:rsidR="00113CDB" w:rsidRPr="0011580D">
        <w:rPr>
          <w:rFonts w:ascii="Times New Roman" w:hAnsi="Times New Roman" w:cs="Times New Roman"/>
          <w:sz w:val="28"/>
          <w:szCs w:val="28"/>
        </w:rPr>
        <w:t>期望</w:t>
      </w:r>
      <w:r>
        <w:rPr>
          <w:rFonts w:ascii="Times New Roman" w:hAnsi="Times New Roman" w:cs="Times New Roman" w:hint="eastAsia"/>
          <w:sz w:val="28"/>
          <w:szCs w:val="28"/>
        </w:rPr>
        <w:t>透過</w:t>
      </w:r>
      <w:r w:rsidR="002C3FD3" w:rsidRPr="002C3FD3">
        <w:rPr>
          <w:rFonts w:ascii="Times New Roman" w:hAnsi="Times New Roman" w:cs="Times New Roman" w:hint="eastAsia"/>
          <w:sz w:val="28"/>
          <w:szCs w:val="28"/>
        </w:rPr>
        <w:t>深化粵港澳大灣區消費合作</w:t>
      </w:r>
      <w:r w:rsidRPr="00683211">
        <w:rPr>
          <w:rFonts w:ascii="Times New Roman" w:hAnsi="Times New Roman" w:cs="Times New Roman"/>
          <w:sz w:val="28"/>
          <w:szCs w:val="28"/>
        </w:rPr>
        <w:t>，形成區域性誠信消費網絡</w:t>
      </w:r>
      <w:r w:rsidRPr="00683211">
        <w:rPr>
          <w:rFonts w:asciiTheme="minorEastAsia" w:hAnsiTheme="minorEastAsia" w:hint="eastAsia"/>
          <w:kern w:val="0"/>
          <w:sz w:val="28"/>
          <w:szCs w:val="28"/>
        </w:rPr>
        <w:t>，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助力</w:t>
      </w:r>
      <w:r w:rsidRPr="00683211">
        <w:rPr>
          <w:rFonts w:asciiTheme="minorEastAsia" w:hAnsiTheme="minorEastAsia" w:hint="eastAsia"/>
          <w:kern w:val="0"/>
          <w:sz w:val="28"/>
          <w:szCs w:val="28"/>
        </w:rPr>
        <w:t>優質商戶擴展市場</w:t>
      </w:r>
      <w:r>
        <w:rPr>
          <w:rFonts w:asciiTheme="minorEastAsia" w:hAnsiTheme="minorEastAsia" w:hint="eastAsia"/>
          <w:kern w:val="0"/>
          <w:sz w:val="28"/>
          <w:szCs w:val="28"/>
        </w:rPr>
        <w:t>，同時強</w:t>
      </w:r>
      <w:r w:rsidRPr="00683211">
        <w:rPr>
          <w:rFonts w:asciiTheme="minorEastAsia" w:hAnsiTheme="minorEastAsia" w:hint="eastAsia"/>
          <w:kern w:val="0"/>
          <w:sz w:val="28"/>
          <w:szCs w:val="28"/>
        </w:rPr>
        <w:t>化消費者教育與宣導，提升市民對誠信消費標準與維權渠道的認知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，</w:t>
      </w:r>
      <w:r w:rsidR="002C3FD3" w:rsidRPr="002C3FD3">
        <w:rPr>
          <w:rFonts w:asciiTheme="minorEastAsia" w:hAnsiTheme="minorEastAsia" w:hint="eastAsia"/>
          <w:kern w:val="0"/>
          <w:sz w:val="28"/>
          <w:szCs w:val="28"/>
        </w:rPr>
        <w:t>推動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建設</w:t>
      </w:r>
      <w:r w:rsidR="002C3FD3" w:rsidRPr="002C3FD3">
        <w:rPr>
          <w:rFonts w:asciiTheme="minorEastAsia" w:hAnsiTheme="minorEastAsia" w:hint="eastAsia"/>
          <w:kern w:val="0"/>
          <w:sz w:val="28"/>
          <w:szCs w:val="28"/>
        </w:rPr>
        <w:t>大灣區安全、便利、優質的消費生態，為粵港澳大灣區高質量發展注入動能，並為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本</w:t>
      </w:r>
      <w:r w:rsidR="002C3FD3" w:rsidRPr="002C3FD3">
        <w:rPr>
          <w:rFonts w:asciiTheme="minorEastAsia" w:hAnsiTheme="minorEastAsia" w:hint="eastAsia"/>
          <w:kern w:val="0"/>
          <w:sz w:val="28"/>
          <w:szCs w:val="28"/>
        </w:rPr>
        <w:t>澳居民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和</w:t>
      </w:r>
      <w:r w:rsidR="002C3FD3" w:rsidRPr="002C3FD3">
        <w:rPr>
          <w:rFonts w:asciiTheme="minorEastAsia" w:hAnsiTheme="minorEastAsia" w:hint="eastAsia"/>
          <w:kern w:val="0"/>
          <w:sz w:val="28"/>
          <w:szCs w:val="28"/>
        </w:rPr>
        <w:t>旅客提供</w:t>
      </w:r>
      <w:r w:rsidR="002C3FD3">
        <w:rPr>
          <w:rFonts w:asciiTheme="minorEastAsia" w:hAnsiTheme="minorEastAsia" w:hint="eastAsia"/>
          <w:kern w:val="0"/>
          <w:sz w:val="28"/>
          <w:szCs w:val="28"/>
        </w:rPr>
        <w:t>健全</w:t>
      </w:r>
      <w:r w:rsidR="002C3FD3" w:rsidRPr="002C3FD3">
        <w:rPr>
          <w:rFonts w:asciiTheme="minorEastAsia" w:hAnsiTheme="minorEastAsia" w:hint="eastAsia"/>
          <w:kern w:val="0"/>
          <w:sz w:val="28"/>
          <w:szCs w:val="28"/>
        </w:rPr>
        <w:t>的消費環境</w:t>
      </w:r>
      <w:r w:rsidR="00ED099B" w:rsidRPr="0011580D">
        <w:rPr>
          <w:rFonts w:ascii="細明體" w:eastAsia="細明體" w:hAnsi="細明體" w:hint="eastAsia"/>
          <w:sz w:val="28"/>
          <w:szCs w:val="28"/>
        </w:rPr>
        <w:t>。</w:t>
      </w:r>
    </w:p>
    <w:p w14:paraId="0BC720E4" w14:textId="07EA5C33" w:rsidR="004E3C57" w:rsidRPr="0011580D" w:rsidRDefault="004E3C57" w:rsidP="00190BFA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1580D">
        <w:rPr>
          <w:rFonts w:ascii="Times New Roman" w:hAnsi="Times New Roman" w:cs="Times New Roman"/>
          <w:kern w:val="0"/>
          <w:sz w:val="28"/>
          <w:szCs w:val="28"/>
        </w:rPr>
        <w:t>2026</w:t>
      </w:r>
      <w:r w:rsidRPr="0011580D">
        <w:rPr>
          <w:rFonts w:ascii="Times New Roman" w:hAnsi="Times New Roman" w:cs="Times New Roman"/>
          <w:kern w:val="0"/>
          <w:sz w:val="28"/>
          <w:szCs w:val="28"/>
        </w:rPr>
        <w:t>年</w:t>
      </w:r>
      <w:r w:rsidRPr="0011580D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11580D">
        <w:rPr>
          <w:rFonts w:ascii="Times New Roman" w:hAnsi="Times New Roman" w:cs="Times New Roman"/>
          <w:kern w:val="0"/>
          <w:sz w:val="28"/>
          <w:szCs w:val="28"/>
        </w:rPr>
        <w:t>月</w:t>
      </w:r>
      <w:r w:rsidRPr="0011580D">
        <w:rPr>
          <w:rFonts w:ascii="Times New Roman" w:hAnsi="Times New Roman" w:cs="Times New Roman"/>
          <w:kern w:val="0"/>
          <w:sz w:val="28"/>
          <w:szCs w:val="28"/>
        </w:rPr>
        <w:t>13</w:t>
      </w:r>
      <w:r w:rsidRPr="0011580D">
        <w:rPr>
          <w:rFonts w:ascii="Times New Roman" w:hAnsi="Times New Roman" w:cs="Times New Roman"/>
          <w:kern w:val="0"/>
          <w:sz w:val="28"/>
          <w:szCs w:val="28"/>
        </w:rPr>
        <w:t>日</w:t>
      </w:r>
    </w:p>
    <w:sectPr w:rsidR="004E3C57" w:rsidRPr="001158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0FF3" w14:textId="77777777" w:rsidR="000B3F0A" w:rsidRDefault="000B3F0A" w:rsidP="000B3F0A">
      <w:r>
        <w:separator/>
      </w:r>
    </w:p>
  </w:endnote>
  <w:endnote w:type="continuationSeparator" w:id="0">
    <w:p w14:paraId="3EB0F24D" w14:textId="77777777" w:rsidR="000B3F0A" w:rsidRDefault="000B3F0A" w:rsidP="000B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7AA0" w14:textId="77777777" w:rsidR="000B3F0A" w:rsidRDefault="000B3F0A" w:rsidP="000B3F0A">
      <w:r>
        <w:separator/>
      </w:r>
    </w:p>
  </w:footnote>
  <w:footnote w:type="continuationSeparator" w:id="0">
    <w:p w14:paraId="46C59513" w14:textId="77777777" w:rsidR="000B3F0A" w:rsidRDefault="000B3F0A" w:rsidP="000B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6F"/>
    <w:rsid w:val="00006271"/>
    <w:rsid w:val="00014C8D"/>
    <w:rsid w:val="000246EA"/>
    <w:rsid w:val="00041EB6"/>
    <w:rsid w:val="00041F6C"/>
    <w:rsid w:val="0004227E"/>
    <w:rsid w:val="0007260B"/>
    <w:rsid w:val="00080226"/>
    <w:rsid w:val="000B0376"/>
    <w:rsid w:val="000B2A75"/>
    <w:rsid w:val="000B3F0A"/>
    <w:rsid w:val="000B4B2C"/>
    <w:rsid w:val="000D3A5C"/>
    <w:rsid w:val="000E6270"/>
    <w:rsid w:val="00113CDB"/>
    <w:rsid w:val="0011580D"/>
    <w:rsid w:val="0011695C"/>
    <w:rsid w:val="001406A9"/>
    <w:rsid w:val="00183520"/>
    <w:rsid w:val="00190BFA"/>
    <w:rsid w:val="001928D6"/>
    <w:rsid w:val="001A5766"/>
    <w:rsid w:val="001D348F"/>
    <w:rsid w:val="00212FC7"/>
    <w:rsid w:val="0025364E"/>
    <w:rsid w:val="00256A11"/>
    <w:rsid w:val="00264038"/>
    <w:rsid w:val="00276748"/>
    <w:rsid w:val="002848C8"/>
    <w:rsid w:val="002A47AC"/>
    <w:rsid w:val="002C3FD3"/>
    <w:rsid w:val="002F685E"/>
    <w:rsid w:val="003067FB"/>
    <w:rsid w:val="00334764"/>
    <w:rsid w:val="00374496"/>
    <w:rsid w:val="00392F6E"/>
    <w:rsid w:val="003B1FF2"/>
    <w:rsid w:val="003F23C6"/>
    <w:rsid w:val="003F39BC"/>
    <w:rsid w:val="0042785D"/>
    <w:rsid w:val="00452127"/>
    <w:rsid w:val="00471302"/>
    <w:rsid w:val="00490F74"/>
    <w:rsid w:val="004E0D93"/>
    <w:rsid w:val="004E3A41"/>
    <w:rsid w:val="004E3C57"/>
    <w:rsid w:val="004F138F"/>
    <w:rsid w:val="004F210B"/>
    <w:rsid w:val="00512C55"/>
    <w:rsid w:val="0052340C"/>
    <w:rsid w:val="00536479"/>
    <w:rsid w:val="00547421"/>
    <w:rsid w:val="005A6E11"/>
    <w:rsid w:val="005C5927"/>
    <w:rsid w:val="005F4527"/>
    <w:rsid w:val="00602857"/>
    <w:rsid w:val="00604093"/>
    <w:rsid w:val="006674F6"/>
    <w:rsid w:val="00672AA6"/>
    <w:rsid w:val="00683211"/>
    <w:rsid w:val="00690A32"/>
    <w:rsid w:val="00693645"/>
    <w:rsid w:val="00694DA3"/>
    <w:rsid w:val="006E0821"/>
    <w:rsid w:val="006E0FF0"/>
    <w:rsid w:val="00732094"/>
    <w:rsid w:val="007342F7"/>
    <w:rsid w:val="00777B2F"/>
    <w:rsid w:val="007C1C8B"/>
    <w:rsid w:val="00822ECE"/>
    <w:rsid w:val="00831EA8"/>
    <w:rsid w:val="00856F86"/>
    <w:rsid w:val="00857DEB"/>
    <w:rsid w:val="00871251"/>
    <w:rsid w:val="00880A26"/>
    <w:rsid w:val="00897EF3"/>
    <w:rsid w:val="008B30A0"/>
    <w:rsid w:val="008C20D4"/>
    <w:rsid w:val="008C7D7F"/>
    <w:rsid w:val="008E428C"/>
    <w:rsid w:val="0095105E"/>
    <w:rsid w:val="00973D0D"/>
    <w:rsid w:val="00976032"/>
    <w:rsid w:val="00995307"/>
    <w:rsid w:val="0099666D"/>
    <w:rsid w:val="009A17B9"/>
    <w:rsid w:val="009B0C4E"/>
    <w:rsid w:val="009D6554"/>
    <w:rsid w:val="00A07EFA"/>
    <w:rsid w:val="00A32FDE"/>
    <w:rsid w:val="00A44DC2"/>
    <w:rsid w:val="00A70AB6"/>
    <w:rsid w:val="00AA3A23"/>
    <w:rsid w:val="00AA42CC"/>
    <w:rsid w:val="00AB5934"/>
    <w:rsid w:val="00AD7BD8"/>
    <w:rsid w:val="00AF12C7"/>
    <w:rsid w:val="00AF185C"/>
    <w:rsid w:val="00B33659"/>
    <w:rsid w:val="00B53592"/>
    <w:rsid w:val="00B5754D"/>
    <w:rsid w:val="00B934FD"/>
    <w:rsid w:val="00BA2DFC"/>
    <w:rsid w:val="00BB344C"/>
    <w:rsid w:val="00BC1BE3"/>
    <w:rsid w:val="00BD0850"/>
    <w:rsid w:val="00BE306F"/>
    <w:rsid w:val="00BE4FB8"/>
    <w:rsid w:val="00C11BBD"/>
    <w:rsid w:val="00C44DDC"/>
    <w:rsid w:val="00C53D8E"/>
    <w:rsid w:val="00C802F0"/>
    <w:rsid w:val="00CF4FE0"/>
    <w:rsid w:val="00D13BBF"/>
    <w:rsid w:val="00D3431A"/>
    <w:rsid w:val="00D74762"/>
    <w:rsid w:val="00DA26DA"/>
    <w:rsid w:val="00DA794E"/>
    <w:rsid w:val="00DB10EE"/>
    <w:rsid w:val="00E54F0B"/>
    <w:rsid w:val="00E87D4A"/>
    <w:rsid w:val="00EB15EC"/>
    <w:rsid w:val="00EC7CF4"/>
    <w:rsid w:val="00ED099B"/>
    <w:rsid w:val="00ED27A0"/>
    <w:rsid w:val="00EE2D9C"/>
    <w:rsid w:val="00F0346F"/>
    <w:rsid w:val="00F038EA"/>
    <w:rsid w:val="00F11039"/>
    <w:rsid w:val="00F66D70"/>
    <w:rsid w:val="00F91166"/>
    <w:rsid w:val="00F97E3B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9095D3"/>
  <w15:chartTrackingRefBased/>
  <w15:docId w15:val="{2B6C1CD6-E024-47F7-A72B-2039AD5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F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F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Chang Chi Wa</cp:lastModifiedBy>
  <cp:revision>13</cp:revision>
  <cp:lastPrinted>2026-03-09T02:15:00Z</cp:lastPrinted>
  <dcterms:created xsi:type="dcterms:W3CDTF">2026-03-11T01:31:00Z</dcterms:created>
  <dcterms:modified xsi:type="dcterms:W3CDTF">2026-03-13T04:37:00Z</dcterms:modified>
</cp:coreProperties>
</file>